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B84F" w14:textId="5694153B" w:rsidR="001D2A69" w:rsidRPr="007A385B" w:rsidRDefault="001D2A69" w:rsidP="001D2A69">
      <w:pPr>
        <w:jc w:val="center"/>
        <w:rPr>
          <w:rFonts w:ascii="Times New Roman" w:hAnsi="Times New Roman" w:cs="Times New Roman"/>
          <w:sz w:val="28"/>
          <w:szCs w:val="28"/>
        </w:rPr>
      </w:pPr>
      <w:r w:rsidRPr="007A385B">
        <w:rPr>
          <w:rFonts w:ascii="Times New Roman" w:hAnsi="Times New Roman" w:cs="Times New Roman"/>
          <w:sz w:val="28"/>
          <w:szCs w:val="28"/>
        </w:rPr>
        <w:t>Inter-professional Collaboration</w:t>
      </w:r>
    </w:p>
    <w:p w14:paraId="33641AB5"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Team-good selection of team members, good team leaders, and maturity and flexibility of team members. An example of a good selection of team members is a team of nurses that are responsible, respectful, and willing to work together. An example of a good team leader is a charge nurse that respects and engages with the team and is willing to work with the team of nurses that he or she is over. </w:t>
      </w:r>
    </w:p>
    <w:p w14:paraId="22616DC5"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Enthusiasm-personal commitment of team members. An example of commitment is a nurse that is a hard worker, positive, supportive, and sets a good example of others. </w:t>
      </w:r>
    </w:p>
    <w:p w14:paraId="0EBCD425"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Accessibility-physical proximity of team members and internet and email as a supporting platform. An example is a clinical manager having face to face communication with nurses before and after they see patients and having access to email and internet to contact the nurses while they are out on visits.</w:t>
      </w:r>
    </w:p>
    <w:p w14:paraId="7D233E0B"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Motivation-incentives. An example is a facility offering bonuses for working weekends on call. </w:t>
      </w:r>
    </w:p>
    <w:p w14:paraId="4C102B73"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Workplace-institutional support and changes in the workplace. An example of institutional support is a facility supporting employees with work-life balance by offering mental health days. An example of changes in the workplace is a facility providing training on new equipment being integrated into the field. </w:t>
      </w:r>
    </w:p>
    <w:p w14:paraId="235FB392"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Objectives-a common goal and shared vision. An example is a team of nurses that work together to ensure that all patients remain free of harm. </w:t>
      </w:r>
    </w:p>
    <w:p w14:paraId="2978A4E2" w14:textId="77777777" w:rsidR="001D2A69" w:rsidRPr="001D2A69" w:rsidRDefault="001D2A69" w:rsidP="001D2A69">
      <w:pPr>
        <w:spacing w:before="180" w:after="180" w:line="240" w:lineRule="auto"/>
        <w:divId w:val="1685135480"/>
        <w:rPr>
          <w:rFonts w:ascii="Times New Roman" w:hAnsi="Times New Roman" w:cs="Times New Roman"/>
          <w:color w:val="000000" w:themeColor="text1"/>
          <w:kern w:val="0"/>
          <w:sz w:val="28"/>
          <w:szCs w:val="28"/>
          <w14:ligatures w14:val="none"/>
        </w:rPr>
      </w:pPr>
      <w:r w:rsidRPr="001D2A69">
        <w:rPr>
          <w:rFonts w:ascii="Times New Roman" w:hAnsi="Times New Roman" w:cs="Times New Roman"/>
          <w:color w:val="000000" w:themeColor="text1"/>
          <w:kern w:val="0"/>
          <w:sz w:val="28"/>
          <w:szCs w:val="28"/>
          <w14:ligatures w14:val="none"/>
        </w:rPr>
        <w:t>Roles-clarity and rotation of roles. An example of clarity of roles is a team of nurses that understand their assigned roles and responsibilities, such as being the AED operator during a code.  An example of role rotation is allowing a team of nurses to take turns in different roles of a code so that each nurse is aware of how to perform each role.  </w:t>
      </w:r>
    </w:p>
    <w:p w14:paraId="145A3876" w14:textId="312BD5BF" w:rsidR="001D2A69" w:rsidRPr="001D2A69" w:rsidRDefault="001D2A69" w:rsidP="001D2A69">
      <w:pPr>
        <w:spacing w:before="180" w:after="180" w:line="240" w:lineRule="auto"/>
        <w:divId w:val="1685135480"/>
        <w:rPr>
          <w:rFonts w:ascii="Lato" w:hAnsi="Lato" w:cs="Times New Roman"/>
          <w:color w:val="000000" w:themeColor="text1"/>
          <w:kern w:val="0"/>
          <w14:ligatures w14:val="none"/>
        </w:rPr>
      </w:pPr>
      <w:r w:rsidRPr="001D2A69">
        <w:rPr>
          <w:rFonts w:ascii="Times New Roman" w:hAnsi="Times New Roman" w:cs="Times New Roman"/>
          <w:color w:val="000000" w:themeColor="text1"/>
          <w:kern w:val="0"/>
          <w:sz w:val="28"/>
          <w:szCs w:val="28"/>
          <w14:ligatures w14:val="none"/>
        </w:rPr>
        <w:t xml:space="preserve">Kinship-communication among team members and constructive comments among team members. An example is a team of nurses, social workers, and physicians for a facility attending a meeting every week to discuss the plan of care </w:t>
      </w:r>
      <w:r w:rsidR="007A385B" w:rsidRPr="006D5D46">
        <w:rPr>
          <w:rFonts w:ascii="Times New Roman" w:hAnsi="Times New Roman" w:cs="Times New Roman"/>
          <w:color w:val="000000" w:themeColor="text1"/>
          <w:kern w:val="0"/>
          <w:sz w:val="28"/>
          <w:szCs w:val="28"/>
          <w14:ligatures w14:val="none"/>
        </w:rPr>
        <w:t>for each</w:t>
      </w:r>
      <w:r w:rsidRPr="001D2A69">
        <w:rPr>
          <w:rFonts w:ascii="Times New Roman" w:hAnsi="Times New Roman" w:cs="Times New Roman"/>
          <w:color w:val="000000" w:themeColor="text1"/>
          <w:kern w:val="0"/>
          <w:sz w:val="28"/>
          <w:szCs w:val="28"/>
          <w14:ligatures w14:val="none"/>
        </w:rPr>
        <w:t xml:space="preserve"> patient and each team member provides constructive feedback about the plan of care for each patient. </w:t>
      </w:r>
    </w:p>
    <w:p w14:paraId="6434CFD8" w14:textId="77777777" w:rsidR="001D2A69" w:rsidRPr="001D2A69" w:rsidRDefault="001D2A69" w:rsidP="001D2A69">
      <w:pPr>
        <w:spacing w:after="0" w:line="240" w:lineRule="auto"/>
        <w:divId w:val="922563513"/>
        <w:rPr>
          <w:rFonts w:ascii="Times New Roman" w:eastAsia="Times New Roman" w:hAnsi="Times New Roman" w:cs="Times New Roman"/>
          <w:color w:val="000000" w:themeColor="text1"/>
          <w:kern w:val="0"/>
          <w14:ligatures w14:val="none"/>
        </w:rPr>
      </w:pPr>
    </w:p>
    <w:p w14:paraId="25E3F7FF" w14:textId="77777777" w:rsidR="001D2A69" w:rsidRDefault="001D2A69" w:rsidP="001D2A69">
      <w:pPr>
        <w:jc w:val="center"/>
      </w:pPr>
    </w:p>
    <w:sectPr w:rsidR="001D2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69"/>
    <w:rsid w:val="001D2A69"/>
    <w:rsid w:val="006D5D46"/>
    <w:rsid w:val="007A385B"/>
    <w:rsid w:val="00C6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65849"/>
  <w15:chartTrackingRefBased/>
  <w15:docId w15:val="{345F6F2B-7274-9543-A9E9-B70F7050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69"/>
    <w:rPr>
      <w:rFonts w:eastAsiaTheme="majorEastAsia" w:cstheme="majorBidi"/>
      <w:color w:val="272727" w:themeColor="text1" w:themeTint="D8"/>
    </w:rPr>
  </w:style>
  <w:style w:type="paragraph" w:styleId="Title">
    <w:name w:val="Title"/>
    <w:basedOn w:val="Normal"/>
    <w:next w:val="Normal"/>
    <w:link w:val="TitleChar"/>
    <w:uiPriority w:val="10"/>
    <w:qFormat/>
    <w:rsid w:val="001D2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69"/>
    <w:pPr>
      <w:spacing w:before="160"/>
      <w:jc w:val="center"/>
    </w:pPr>
    <w:rPr>
      <w:i/>
      <w:iCs/>
      <w:color w:val="404040" w:themeColor="text1" w:themeTint="BF"/>
    </w:rPr>
  </w:style>
  <w:style w:type="character" w:customStyle="1" w:styleId="QuoteChar">
    <w:name w:val="Quote Char"/>
    <w:basedOn w:val="DefaultParagraphFont"/>
    <w:link w:val="Quote"/>
    <w:uiPriority w:val="29"/>
    <w:rsid w:val="001D2A69"/>
    <w:rPr>
      <w:i/>
      <w:iCs/>
      <w:color w:val="404040" w:themeColor="text1" w:themeTint="BF"/>
    </w:rPr>
  </w:style>
  <w:style w:type="paragraph" w:styleId="ListParagraph">
    <w:name w:val="List Paragraph"/>
    <w:basedOn w:val="Normal"/>
    <w:uiPriority w:val="34"/>
    <w:qFormat/>
    <w:rsid w:val="001D2A69"/>
    <w:pPr>
      <w:ind w:left="720"/>
      <w:contextualSpacing/>
    </w:pPr>
  </w:style>
  <w:style w:type="character" w:styleId="IntenseEmphasis">
    <w:name w:val="Intense Emphasis"/>
    <w:basedOn w:val="DefaultParagraphFont"/>
    <w:uiPriority w:val="21"/>
    <w:qFormat/>
    <w:rsid w:val="001D2A69"/>
    <w:rPr>
      <w:i/>
      <w:iCs/>
      <w:color w:val="0F4761" w:themeColor="accent1" w:themeShade="BF"/>
    </w:rPr>
  </w:style>
  <w:style w:type="paragraph" w:styleId="IntenseQuote">
    <w:name w:val="Intense Quote"/>
    <w:basedOn w:val="Normal"/>
    <w:next w:val="Normal"/>
    <w:link w:val="IntenseQuoteChar"/>
    <w:uiPriority w:val="30"/>
    <w:qFormat/>
    <w:rsid w:val="001D2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69"/>
    <w:rPr>
      <w:i/>
      <w:iCs/>
      <w:color w:val="0F4761" w:themeColor="accent1" w:themeShade="BF"/>
    </w:rPr>
  </w:style>
  <w:style w:type="character" w:styleId="IntenseReference">
    <w:name w:val="Intense Reference"/>
    <w:basedOn w:val="DefaultParagraphFont"/>
    <w:uiPriority w:val="32"/>
    <w:qFormat/>
    <w:rsid w:val="001D2A69"/>
    <w:rPr>
      <w:b/>
      <w:bCs/>
      <w:smallCaps/>
      <w:color w:val="0F4761" w:themeColor="accent1" w:themeShade="BF"/>
      <w:spacing w:val="5"/>
    </w:rPr>
  </w:style>
  <w:style w:type="paragraph" w:styleId="NormalWeb">
    <w:name w:val="Normal (Web)"/>
    <w:basedOn w:val="Normal"/>
    <w:uiPriority w:val="99"/>
    <w:semiHidden/>
    <w:unhideWhenUsed/>
    <w:rsid w:val="001D2A6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63513">
      <w:bodyDiv w:val="1"/>
      <w:marLeft w:val="0"/>
      <w:marRight w:val="0"/>
      <w:marTop w:val="0"/>
      <w:marBottom w:val="0"/>
      <w:divBdr>
        <w:top w:val="none" w:sz="0" w:space="0" w:color="auto"/>
        <w:left w:val="none" w:sz="0" w:space="0" w:color="auto"/>
        <w:bottom w:val="none" w:sz="0" w:space="0" w:color="auto"/>
        <w:right w:val="none" w:sz="0" w:space="0" w:color="auto"/>
      </w:divBdr>
      <w:divsChild>
        <w:div w:id="168513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Thacker, Alyssa</dc:creator>
  <cp:keywords/>
  <dc:description/>
  <cp:lastModifiedBy>Thacker, Alyssa</cp:lastModifiedBy>
  <cp:revision>2</cp:revision>
  <dcterms:created xsi:type="dcterms:W3CDTF">2025-05-01T01:04:00Z</dcterms:created>
  <dcterms:modified xsi:type="dcterms:W3CDTF">2025-05-01T01:04:00Z</dcterms:modified>
</cp:coreProperties>
</file>